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DEA74" w14:textId="77777777" w:rsidR="003A2E2F" w:rsidRPr="0000384C" w:rsidRDefault="003A2E2F" w:rsidP="003A2E2F">
      <w:pPr>
        <w:ind w:firstLine="0"/>
        <w:jc w:val="center"/>
        <w:rPr>
          <w:b/>
          <w:sz w:val="28"/>
          <w:szCs w:val="28"/>
        </w:rPr>
      </w:pPr>
      <w:r>
        <w:rPr>
          <w:rFonts w:cs="Calibri"/>
          <w:noProof/>
          <w:sz w:val="28"/>
          <w:szCs w:val="28"/>
        </w:rPr>
        <w:drawing>
          <wp:inline distT="0" distB="0" distL="0" distR="0" wp14:anchorId="4BFCE39D" wp14:editId="3974163F">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BC2CBE" w:rsidRDefault="003A2E2F" w:rsidP="003A2E2F">
      <w:pPr>
        <w:ind w:firstLine="0"/>
        <w:jc w:val="center"/>
        <w:rPr>
          <w:b/>
          <w:sz w:val="20"/>
        </w:rPr>
      </w:pPr>
      <w:r w:rsidRPr="00BC2CBE">
        <w:rPr>
          <w:b/>
          <w:sz w:val="20"/>
        </w:rPr>
        <w:t xml:space="preserve">ОБЩЕРОССИЙСКИЙ ПРОФСОЮЗ ОБРАЗОВАНИЯ </w:t>
      </w:r>
    </w:p>
    <w:p w14:paraId="43886010" w14:textId="77777777" w:rsidR="003A2E2F" w:rsidRPr="00BC2CBE" w:rsidRDefault="003A2E2F" w:rsidP="003A2E2F">
      <w:pPr>
        <w:ind w:firstLine="0"/>
        <w:jc w:val="center"/>
        <w:rPr>
          <w:b/>
          <w:sz w:val="20"/>
        </w:rPr>
      </w:pPr>
      <w:r w:rsidRPr="00BC2CBE">
        <w:rPr>
          <w:b/>
          <w:sz w:val="20"/>
        </w:rPr>
        <w:t xml:space="preserve">КУРСКАЯ ОБЛАСТНАЯ ОРГАНИЗАЦИЯ </w:t>
      </w:r>
    </w:p>
    <w:p w14:paraId="61DA1695" w14:textId="77777777" w:rsidR="003A2E2F" w:rsidRPr="00BC2CBE" w:rsidRDefault="003A2E2F" w:rsidP="003A2E2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06A14AFE" w14:textId="77777777" w:rsidR="003A2E2F" w:rsidRPr="008E6086" w:rsidRDefault="003A2E2F" w:rsidP="003A2E2F">
      <w:pPr>
        <w:pStyle w:val="3"/>
        <w:rPr>
          <w:b w:val="0"/>
          <w:sz w:val="32"/>
          <w:szCs w:val="32"/>
          <w:lang w:val="ru-RU"/>
        </w:rPr>
      </w:pPr>
      <w:r>
        <w:rPr>
          <w:sz w:val="32"/>
          <w:szCs w:val="32"/>
          <w:lang w:val="ru-RU"/>
        </w:rPr>
        <w:t>ПРЕЗИДИУМ</w:t>
      </w:r>
    </w:p>
    <w:p w14:paraId="74C6A539" w14:textId="77777777" w:rsidR="003A2E2F" w:rsidRPr="00722041" w:rsidRDefault="003A2E2F" w:rsidP="003A2E2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00384C" w14:paraId="3B1266C2" w14:textId="77777777" w:rsidTr="00A93C80">
        <w:trPr>
          <w:trHeight w:hRule="exact" w:val="423"/>
        </w:trPr>
        <w:tc>
          <w:tcPr>
            <w:tcW w:w="3720" w:type="dxa"/>
            <w:tcBorders>
              <w:top w:val="double" w:sz="1" w:space="0" w:color="000000"/>
            </w:tcBorders>
            <w:shd w:val="clear" w:color="auto" w:fill="auto"/>
          </w:tcPr>
          <w:p w14:paraId="03BD6955" w14:textId="59B1DEDB" w:rsidR="003A2E2F" w:rsidRPr="0000384C" w:rsidRDefault="003A2E2F" w:rsidP="000949CD">
            <w:pPr>
              <w:snapToGrid w:val="0"/>
              <w:ind w:firstLine="0"/>
              <w:rPr>
                <w:sz w:val="28"/>
                <w:szCs w:val="28"/>
              </w:rPr>
            </w:pPr>
            <w:r>
              <w:rPr>
                <w:sz w:val="28"/>
                <w:szCs w:val="28"/>
              </w:rPr>
              <w:t>«</w:t>
            </w:r>
            <w:r w:rsidR="00BF3219">
              <w:rPr>
                <w:sz w:val="28"/>
                <w:szCs w:val="28"/>
              </w:rPr>
              <w:t>12</w:t>
            </w:r>
            <w:r>
              <w:rPr>
                <w:sz w:val="28"/>
                <w:szCs w:val="28"/>
              </w:rPr>
              <w:t xml:space="preserve">» </w:t>
            </w:r>
            <w:r w:rsidR="005D2094">
              <w:rPr>
                <w:sz w:val="28"/>
                <w:szCs w:val="28"/>
              </w:rPr>
              <w:t>февраля</w:t>
            </w:r>
            <w:r>
              <w:rPr>
                <w:sz w:val="28"/>
                <w:szCs w:val="28"/>
              </w:rPr>
              <w:t xml:space="preserve"> 20</w:t>
            </w:r>
            <w:r w:rsidR="000F275D">
              <w:rPr>
                <w:sz w:val="28"/>
                <w:szCs w:val="28"/>
              </w:rPr>
              <w:t>2</w:t>
            </w:r>
            <w:r w:rsidR="005D2094">
              <w:rPr>
                <w:sz w:val="28"/>
                <w:szCs w:val="28"/>
              </w:rPr>
              <w:t>4</w:t>
            </w:r>
            <w:r>
              <w:rPr>
                <w:sz w:val="28"/>
                <w:szCs w:val="28"/>
              </w:rPr>
              <w:t xml:space="preserve"> г.</w:t>
            </w:r>
          </w:p>
        </w:tc>
        <w:tc>
          <w:tcPr>
            <w:tcW w:w="1842" w:type="dxa"/>
            <w:tcBorders>
              <w:top w:val="double" w:sz="1" w:space="0" w:color="000000"/>
            </w:tcBorders>
            <w:shd w:val="clear" w:color="auto" w:fill="auto"/>
          </w:tcPr>
          <w:p w14:paraId="147E8B78" w14:textId="77777777" w:rsidR="003A2E2F" w:rsidRPr="0000384C" w:rsidRDefault="003A2E2F" w:rsidP="000949CD">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B926CD" w14:textId="24266AC2" w:rsidR="003A2E2F" w:rsidRPr="0000384C" w:rsidRDefault="003A2E2F" w:rsidP="000949CD">
            <w:pPr>
              <w:snapToGrid w:val="0"/>
              <w:ind w:firstLine="0"/>
              <w:jc w:val="right"/>
              <w:rPr>
                <w:sz w:val="28"/>
                <w:szCs w:val="28"/>
              </w:rPr>
            </w:pPr>
            <w:r>
              <w:rPr>
                <w:sz w:val="28"/>
                <w:szCs w:val="28"/>
              </w:rPr>
              <w:t xml:space="preserve">№ </w:t>
            </w:r>
            <w:r w:rsidR="005D2094">
              <w:rPr>
                <w:sz w:val="28"/>
                <w:szCs w:val="28"/>
              </w:rPr>
              <w:t>38</w:t>
            </w:r>
            <w:r w:rsidR="00BF3219">
              <w:rPr>
                <w:sz w:val="28"/>
                <w:szCs w:val="28"/>
              </w:rPr>
              <w:t>-8</w:t>
            </w:r>
          </w:p>
        </w:tc>
      </w:tr>
    </w:tbl>
    <w:p w14:paraId="0659B004" w14:textId="77777777" w:rsidR="00BF3219" w:rsidRDefault="00BF3219" w:rsidP="004C2B61">
      <w:pPr>
        <w:jc w:val="both"/>
        <w:rPr>
          <w:b/>
          <w:bCs/>
          <w:sz w:val="28"/>
          <w:szCs w:val="28"/>
        </w:rPr>
      </w:pPr>
    </w:p>
    <w:p w14:paraId="3D727306" w14:textId="70DA6B77" w:rsidR="000F275D" w:rsidRPr="009804E5" w:rsidRDefault="000F275D" w:rsidP="004C2B61">
      <w:pPr>
        <w:jc w:val="both"/>
        <w:rPr>
          <w:b/>
          <w:bCs/>
          <w:sz w:val="28"/>
          <w:szCs w:val="28"/>
        </w:rPr>
      </w:pPr>
      <w:r w:rsidRPr="009804E5">
        <w:rPr>
          <w:b/>
          <w:bCs/>
          <w:sz w:val="28"/>
          <w:szCs w:val="28"/>
        </w:rPr>
        <w:t xml:space="preserve">Об утверждении </w:t>
      </w:r>
      <w:r w:rsidR="009804E5" w:rsidRPr="009804E5">
        <w:rPr>
          <w:b/>
          <w:bCs/>
          <w:sz w:val="28"/>
          <w:szCs w:val="28"/>
        </w:rPr>
        <w:t>Плана работы</w:t>
      </w:r>
    </w:p>
    <w:p w14:paraId="697A7FB8" w14:textId="77777777" w:rsidR="00372423" w:rsidRPr="009804E5" w:rsidRDefault="000F275D" w:rsidP="004C2B61">
      <w:pPr>
        <w:jc w:val="both"/>
        <w:rPr>
          <w:b/>
          <w:bCs/>
          <w:sz w:val="28"/>
          <w:szCs w:val="28"/>
        </w:rPr>
      </w:pPr>
      <w:r w:rsidRPr="009804E5">
        <w:rPr>
          <w:b/>
          <w:bCs/>
          <w:sz w:val="28"/>
          <w:szCs w:val="28"/>
        </w:rPr>
        <w:t>Курско</w:t>
      </w:r>
      <w:r w:rsidR="00372423" w:rsidRPr="009804E5">
        <w:rPr>
          <w:b/>
          <w:bCs/>
          <w:sz w:val="28"/>
          <w:szCs w:val="28"/>
        </w:rPr>
        <w:t>й</w:t>
      </w:r>
      <w:r w:rsidRPr="009804E5">
        <w:rPr>
          <w:b/>
          <w:bCs/>
          <w:sz w:val="28"/>
          <w:szCs w:val="28"/>
        </w:rPr>
        <w:t xml:space="preserve"> </w:t>
      </w:r>
      <w:r w:rsidR="00372423" w:rsidRPr="009804E5">
        <w:rPr>
          <w:b/>
          <w:bCs/>
          <w:sz w:val="28"/>
          <w:szCs w:val="28"/>
        </w:rPr>
        <w:t xml:space="preserve">городской организации Общероссийского </w:t>
      </w:r>
    </w:p>
    <w:p w14:paraId="6AB36FDD" w14:textId="346E5433" w:rsidR="000F275D" w:rsidRPr="009804E5" w:rsidRDefault="000F275D" w:rsidP="004C2B61">
      <w:pPr>
        <w:jc w:val="both"/>
        <w:rPr>
          <w:b/>
          <w:bCs/>
          <w:sz w:val="28"/>
          <w:szCs w:val="28"/>
        </w:rPr>
      </w:pPr>
      <w:r w:rsidRPr="009804E5">
        <w:rPr>
          <w:b/>
          <w:bCs/>
          <w:sz w:val="28"/>
          <w:szCs w:val="28"/>
        </w:rPr>
        <w:t xml:space="preserve">Профсоюза </w:t>
      </w:r>
      <w:r w:rsidR="00372423" w:rsidRPr="009804E5">
        <w:rPr>
          <w:b/>
          <w:bCs/>
          <w:sz w:val="28"/>
          <w:szCs w:val="28"/>
        </w:rPr>
        <w:t xml:space="preserve">образования </w:t>
      </w:r>
      <w:r w:rsidR="009804E5" w:rsidRPr="009804E5">
        <w:rPr>
          <w:b/>
          <w:bCs/>
          <w:sz w:val="28"/>
          <w:szCs w:val="28"/>
        </w:rPr>
        <w:t>на</w:t>
      </w:r>
      <w:r w:rsidRPr="009804E5">
        <w:rPr>
          <w:b/>
          <w:bCs/>
          <w:sz w:val="28"/>
          <w:szCs w:val="28"/>
        </w:rPr>
        <w:t xml:space="preserve"> 202</w:t>
      </w:r>
      <w:r w:rsidR="009804E5" w:rsidRPr="009804E5">
        <w:rPr>
          <w:b/>
          <w:bCs/>
          <w:sz w:val="28"/>
          <w:szCs w:val="28"/>
        </w:rPr>
        <w:t>4</w:t>
      </w:r>
      <w:r w:rsidRPr="009804E5">
        <w:rPr>
          <w:b/>
          <w:bCs/>
          <w:sz w:val="28"/>
          <w:szCs w:val="28"/>
        </w:rPr>
        <w:t xml:space="preserve"> год</w:t>
      </w:r>
    </w:p>
    <w:p w14:paraId="77589B25" w14:textId="77777777" w:rsidR="005D2094" w:rsidRPr="009804E5" w:rsidRDefault="005D2094" w:rsidP="004C2B61">
      <w:pPr>
        <w:jc w:val="both"/>
        <w:rPr>
          <w:b/>
          <w:bCs/>
          <w:sz w:val="28"/>
          <w:szCs w:val="28"/>
        </w:rPr>
      </w:pPr>
    </w:p>
    <w:p w14:paraId="3B31E818" w14:textId="5F4D8283" w:rsidR="004C2B61" w:rsidRPr="009804E5" w:rsidRDefault="004C2B61" w:rsidP="004C2B61">
      <w:pPr>
        <w:jc w:val="both"/>
        <w:rPr>
          <w:b/>
          <w:sz w:val="28"/>
          <w:szCs w:val="28"/>
        </w:rPr>
      </w:pPr>
      <w:r w:rsidRPr="009804E5">
        <w:rPr>
          <w:sz w:val="28"/>
          <w:szCs w:val="28"/>
        </w:rPr>
        <w:t xml:space="preserve">С целью повышения уровня информированности членов Профсоюза, работников отрасли образования, социальных партнёров и общественности о деятельности профсоюзных организаций по реализации уставных задач, мотивации и повышения осознанности профсоюзного членства </w:t>
      </w:r>
    </w:p>
    <w:p w14:paraId="6349E532" w14:textId="04A1B864" w:rsidR="000F275D" w:rsidRPr="009804E5" w:rsidRDefault="000F275D" w:rsidP="004C2B61">
      <w:pPr>
        <w:jc w:val="both"/>
        <w:rPr>
          <w:i/>
          <w:color w:val="C00000"/>
          <w:sz w:val="28"/>
          <w:szCs w:val="28"/>
          <w:u w:val="dotted"/>
        </w:rPr>
      </w:pPr>
    </w:p>
    <w:p w14:paraId="3B7F3C9C" w14:textId="77777777" w:rsidR="000F275D" w:rsidRPr="009804E5" w:rsidRDefault="000F275D" w:rsidP="004C2B61">
      <w:pPr>
        <w:ind w:firstLine="708"/>
        <w:jc w:val="center"/>
        <w:rPr>
          <w:b/>
          <w:sz w:val="28"/>
          <w:szCs w:val="28"/>
        </w:rPr>
      </w:pPr>
      <w:r w:rsidRPr="009804E5">
        <w:rPr>
          <w:b/>
          <w:sz w:val="28"/>
          <w:szCs w:val="28"/>
        </w:rPr>
        <w:t>Президиум горкома Профсоюза</w:t>
      </w:r>
    </w:p>
    <w:p w14:paraId="1B45035E" w14:textId="77777777" w:rsidR="000F275D" w:rsidRPr="009804E5" w:rsidRDefault="000F275D" w:rsidP="004C2B61">
      <w:pPr>
        <w:pStyle w:val="a6"/>
        <w:spacing w:line="240" w:lineRule="auto"/>
        <w:jc w:val="center"/>
        <w:rPr>
          <w:rFonts w:ascii="Times New Roman" w:hAnsi="Times New Roman" w:cs="Times New Roman"/>
          <w:b/>
          <w:sz w:val="28"/>
          <w:szCs w:val="28"/>
        </w:rPr>
      </w:pPr>
      <w:r w:rsidRPr="009804E5">
        <w:rPr>
          <w:rFonts w:ascii="Times New Roman" w:hAnsi="Times New Roman" w:cs="Times New Roman"/>
          <w:b/>
          <w:sz w:val="28"/>
          <w:szCs w:val="28"/>
        </w:rPr>
        <w:t>ПОСТАНОВЛЯЕТ:</w:t>
      </w:r>
    </w:p>
    <w:p w14:paraId="2D60F899" w14:textId="6CA43D1B" w:rsidR="009804E5" w:rsidRPr="009804E5" w:rsidRDefault="009804E5" w:rsidP="009804E5">
      <w:pPr>
        <w:pStyle w:val="a5"/>
        <w:spacing w:before="0" w:beforeAutospacing="0" w:after="0" w:afterAutospacing="0"/>
        <w:ind w:firstLine="709"/>
        <w:jc w:val="both"/>
        <w:rPr>
          <w:color w:val="000000"/>
          <w:sz w:val="28"/>
          <w:szCs w:val="28"/>
        </w:rPr>
      </w:pPr>
      <w:bookmarkStart w:id="0" w:name="bookmark6"/>
      <w:bookmarkStart w:id="1" w:name="bookmark8"/>
      <w:bookmarkEnd w:id="0"/>
      <w:bookmarkEnd w:id="1"/>
      <w:r w:rsidRPr="009804E5">
        <w:rPr>
          <w:color w:val="000000"/>
          <w:sz w:val="28"/>
          <w:szCs w:val="28"/>
        </w:rPr>
        <w:t xml:space="preserve">1. Утвердить прилагаемый План работы Курского городской организации Профсоюза на 2024 год </w:t>
      </w:r>
      <w:r w:rsidR="00414A50">
        <w:rPr>
          <w:color w:val="000000"/>
          <w:sz w:val="28"/>
          <w:szCs w:val="28"/>
        </w:rPr>
        <w:t xml:space="preserve">- </w:t>
      </w:r>
      <w:r w:rsidR="00D50CEB">
        <w:rPr>
          <w:color w:val="000000"/>
          <w:sz w:val="28"/>
          <w:szCs w:val="28"/>
        </w:rPr>
        <w:t xml:space="preserve">Год семьи и </w:t>
      </w:r>
      <w:r w:rsidRPr="009804E5">
        <w:rPr>
          <w:color w:val="000000"/>
          <w:sz w:val="28"/>
          <w:szCs w:val="28"/>
        </w:rPr>
        <w:t>Год организационно – кадрового единства</w:t>
      </w:r>
      <w:r w:rsidR="00D50CEB">
        <w:rPr>
          <w:color w:val="000000"/>
          <w:sz w:val="28"/>
          <w:szCs w:val="28"/>
        </w:rPr>
        <w:t xml:space="preserve">, </w:t>
      </w:r>
      <w:r w:rsidR="00D50CEB" w:rsidRPr="009804E5">
        <w:rPr>
          <w:color w:val="000000"/>
          <w:sz w:val="28"/>
          <w:szCs w:val="28"/>
        </w:rPr>
        <w:t>объявленный в Профсоюзе</w:t>
      </w:r>
      <w:r w:rsidR="00414A50">
        <w:rPr>
          <w:color w:val="000000"/>
          <w:sz w:val="28"/>
          <w:szCs w:val="28"/>
        </w:rPr>
        <w:t xml:space="preserve"> </w:t>
      </w:r>
      <w:r w:rsidR="00414A50" w:rsidRPr="009804E5">
        <w:rPr>
          <w:color w:val="000000"/>
          <w:sz w:val="28"/>
          <w:szCs w:val="28"/>
        </w:rPr>
        <w:t>(далее - План)</w:t>
      </w:r>
      <w:r w:rsidRPr="009804E5">
        <w:rPr>
          <w:color w:val="000000"/>
          <w:sz w:val="28"/>
          <w:szCs w:val="28"/>
        </w:rPr>
        <w:t>.</w:t>
      </w:r>
    </w:p>
    <w:p w14:paraId="6FA6B187" w14:textId="61ED9DF8" w:rsidR="0011379C" w:rsidRPr="009804E5" w:rsidRDefault="0011379C" w:rsidP="004C2B61">
      <w:pPr>
        <w:tabs>
          <w:tab w:val="left" w:pos="426"/>
          <w:tab w:val="left" w:pos="1134"/>
          <w:tab w:val="left" w:pos="5670"/>
          <w:tab w:val="left" w:pos="7371"/>
        </w:tabs>
        <w:jc w:val="both"/>
        <w:rPr>
          <w:sz w:val="28"/>
          <w:szCs w:val="28"/>
        </w:rPr>
      </w:pPr>
      <w:r w:rsidRPr="009804E5">
        <w:rPr>
          <w:sz w:val="28"/>
          <w:szCs w:val="28"/>
        </w:rPr>
        <w:t xml:space="preserve">2. Председателям ППО </w:t>
      </w:r>
      <w:r w:rsidR="009804E5" w:rsidRPr="009804E5">
        <w:rPr>
          <w:sz w:val="28"/>
          <w:szCs w:val="28"/>
        </w:rPr>
        <w:t>руководствоваться в своей работе Планом при организации и проведении профсоюзных мероприятий в ППО.</w:t>
      </w:r>
    </w:p>
    <w:p w14:paraId="4A749720" w14:textId="77777777" w:rsidR="009804E5" w:rsidRPr="009804E5" w:rsidRDefault="004C2B61" w:rsidP="004C2B61">
      <w:pPr>
        <w:tabs>
          <w:tab w:val="left" w:pos="426"/>
          <w:tab w:val="left" w:pos="1134"/>
          <w:tab w:val="left" w:pos="5670"/>
          <w:tab w:val="left" w:pos="7371"/>
        </w:tabs>
        <w:jc w:val="both"/>
        <w:rPr>
          <w:sz w:val="28"/>
          <w:szCs w:val="28"/>
        </w:rPr>
      </w:pPr>
      <w:r w:rsidRPr="009804E5">
        <w:rPr>
          <w:sz w:val="28"/>
          <w:szCs w:val="28"/>
        </w:rPr>
        <w:t>4. Главному специалисту горкома Профсоюза Король В.М.</w:t>
      </w:r>
      <w:r w:rsidR="009804E5" w:rsidRPr="009804E5">
        <w:rPr>
          <w:sz w:val="28"/>
          <w:szCs w:val="28"/>
        </w:rPr>
        <w:t>:</w:t>
      </w:r>
    </w:p>
    <w:p w14:paraId="3F7D398A" w14:textId="45812579" w:rsidR="00D50CEB" w:rsidRDefault="00414A50" w:rsidP="004C2B61">
      <w:pPr>
        <w:tabs>
          <w:tab w:val="left" w:pos="426"/>
          <w:tab w:val="left" w:pos="1134"/>
          <w:tab w:val="left" w:pos="5670"/>
          <w:tab w:val="left" w:pos="7371"/>
        </w:tabs>
        <w:jc w:val="both"/>
        <w:rPr>
          <w:sz w:val="28"/>
          <w:szCs w:val="28"/>
        </w:rPr>
      </w:pPr>
      <w:r>
        <w:rPr>
          <w:sz w:val="28"/>
          <w:szCs w:val="28"/>
        </w:rPr>
        <w:t xml:space="preserve">- </w:t>
      </w:r>
      <w:r w:rsidR="009804E5" w:rsidRPr="009804E5">
        <w:rPr>
          <w:sz w:val="28"/>
          <w:szCs w:val="28"/>
        </w:rPr>
        <w:t>довести данны</w:t>
      </w:r>
      <w:r>
        <w:rPr>
          <w:sz w:val="28"/>
          <w:szCs w:val="28"/>
        </w:rPr>
        <w:t>й</w:t>
      </w:r>
      <w:r w:rsidR="009804E5" w:rsidRPr="009804E5">
        <w:rPr>
          <w:sz w:val="28"/>
          <w:szCs w:val="28"/>
        </w:rPr>
        <w:t xml:space="preserve"> план до сведения председателей</w:t>
      </w:r>
      <w:r w:rsidR="004C2B61" w:rsidRPr="009804E5">
        <w:rPr>
          <w:sz w:val="28"/>
          <w:szCs w:val="28"/>
        </w:rPr>
        <w:t xml:space="preserve"> </w:t>
      </w:r>
      <w:r w:rsidR="009804E5" w:rsidRPr="009804E5">
        <w:rPr>
          <w:sz w:val="28"/>
          <w:szCs w:val="28"/>
        </w:rPr>
        <w:t>ППО</w:t>
      </w:r>
      <w:r w:rsidR="00D50CEB">
        <w:rPr>
          <w:sz w:val="28"/>
          <w:szCs w:val="28"/>
        </w:rPr>
        <w:t>;</w:t>
      </w:r>
    </w:p>
    <w:p w14:paraId="5180055E" w14:textId="12D611C3" w:rsidR="004C2B61" w:rsidRPr="009804E5" w:rsidRDefault="00414A50" w:rsidP="004C2B61">
      <w:pPr>
        <w:tabs>
          <w:tab w:val="left" w:pos="426"/>
          <w:tab w:val="left" w:pos="1134"/>
          <w:tab w:val="left" w:pos="5670"/>
          <w:tab w:val="left" w:pos="7371"/>
        </w:tabs>
        <w:jc w:val="both"/>
        <w:rPr>
          <w:sz w:val="28"/>
          <w:szCs w:val="28"/>
        </w:rPr>
      </w:pPr>
      <w:r>
        <w:rPr>
          <w:sz w:val="28"/>
          <w:szCs w:val="28"/>
        </w:rPr>
        <w:t xml:space="preserve">- </w:t>
      </w:r>
      <w:r w:rsidR="004C2B61" w:rsidRPr="009804E5">
        <w:rPr>
          <w:sz w:val="28"/>
          <w:szCs w:val="28"/>
        </w:rPr>
        <w:t xml:space="preserve">обеспечить размещение </w:t>
      </w:r>
      <w:r w:rsidR="009804E5" w:rsidRPr="009804E5">
        <w:rPr>
          <w:sz w:val="28"/>
          <w:szCs w:val="28"/>
        </w:rPr>
        <w:t xml:space="preserve">Плана </w:t>
      </w:r>
      <w:r w:rsidR="004C2B61" w:rsidRPr="009804E5">
        <w:rPr>
          <w:sz w:val="28"/>
          <w:szCs w:val="28"/>
        </w:rPr>
        <w:t>на сайте Курской городской организации Профсоюза, в социальных сетях.</w:t>
      </w:r>
    </w:p>
    <w:p w14:paraId="17C869F7" w14:textId="5CBA1A14" w:rsidR="0065299C" w:rsidRPr="009804E5" w:rsidRDefault="004C2B61" w:rsidP="004C2B61">
      <w:pPr>
        <w:ind w:firstLine="709"/>
        <w:jc w:val="both"/>
        <w:rPr>
          <w:sz w:val="28"/>
          <w:szCs w:val="28"/>
        </w:rPr>
      </w:pPr>
      <w:r w:rsidRPr="009804E5">
        <w:rPr>
          <w:rFonts w:eastAsia="Calibri"/>
          <w:sz w:val="28"/>
          <w:szCs w:val="28"/>
        </w:rPr>
        <w:t>5</w:t>
      </w:r>
      <w:r w:rsidR="0065299C" w:rsidRPr="009804E5">
        <w:rPr>
          <w:rFonts w:eastAsia="Calibri"/>
          <w:sz w:val="28"/>
          <w:szCs w:val="28"/>
        </w:rPr>
        <w:t xml:space="preserve">. </w:t>
      </w:r>
      <w:r w:rsidR="0065299C" w:rsidRPr="009804E5">
        <w:rPr>
          <w:sz w:val="28"/>
          <w:szCs w:val="28"/>
        </w:rPr>
        <w:t>Контроль за выполнением настоящего постановления возложить на председателя горкома Профсоюза М.В. Боеву.</w:t>
      </w:r>
    </w:p>
    <w:p w14:paraId="0E8AF4A2" w14:textId="77777777" w:rsidR="004C2B61" w:rsidRDefault="004C2B61" w:rsidP="004C2B61">
      <w:pPr>
        <w:jc w:val="both"/>
        <w:rPr>
          <w:sz w:val="27"/>
          <w:szCs w:val="27"/>
        </w:rPr>
      </w:pPr>
    </w:p>
    <w:p w14:paraId="7C285135" w14:textId="77777777" w:rsidR="009804E5" w:rsidRDefault="009804E5" w:rsidP="004C2B61">
      <w:pPr>
        <w:jc w:val="both"/>
        <w:rPr>
          <w:sz w:val="27"/>
          <w:szCs w:val="27"/>
        </w:rPr>
      </w:pPr>
    </w:p>
    <w:p w14:paraId="39B59A1E" w14:textId="77777777" w:rsidR="009804E5" w:rsidRDefault="009804E5" w:rsidP="004C2B61">
      <w:pPr>
        <w:jc w:val="both"/>
        <w:rPr>
          <w:sz w:val="27"/>
          <w:szCs w:val="27"/>
        </w:rPr>
      </w:pPr>
    </w:p>
    <w:p w14:paraId="49D13D39" w14:textId="77777777" w:rsidR="009804E5" w:rsidRDefault="009804E5" w:rsidP="004C2B61">
      <w:pPr>
        <w:jc w:val="both"/>
        <w:rPr>
          <w:sz w:val="27"/>
          <w:szCs w:val="27"/>
        </w:rPr>
      </w:pPr>
    </w:p>
    <w:p w14:paraId="1113E568" w14:textId="77777777" w:rsidR="009804E5" w:rsidRDefault="009804E5" w:rsidP="004C2B61">
      <w:pPr>
        <w:jc w:val="both"/>
        <w:rPr>
          <w:sz w:val="27"/>
          <w:szCs w:val="27"/>
        </w:rPr>
      </w:pPr>
    </w:p>
    <w:p w14:paraId="1E368F82" w14:textId="7DCF2352" w:rsidR="000F275D" w:rsidRPr="004C2B61" w:rsidRDefault="000F275D" w:rsidP="004C2B61">
      <w:pPr>
        <w:jc w:val="both"/>
        <w:rPr>
          <w:sz w:val="27"/>
          <w:szCs w:val="27"/>
        </w:rPr>
      </w:pPr>
      <w:r w:rsidRPr="004C2B61">
        <w:rPr>
          <w:sz w:val="27"/>
          <w:szCs w:val="27"/>
        </w:rPr>
        <w:t>Председатель Курско</w:t>
      </w:r>
      <w:r w:rsidR="0011379C" w:rsidRPr="004C2B61">
        <w:rPr>
          <w:sz w:val="27"/>
          <w:szCs w:val="27"/>
        </w:rPr>
        <w:t>й городской</w:t>
      </w:r>
    </w:p>
    <w:p w14:paraId="3AE9CE37" w14:textId="77636289" w:rsidR="0011379C" w:rsidRPr="004C2B61" w:rsidRDefault="0011379C" w:rsidP="004C2B61">
      <w:pPr>
        <w:jc w:val="both"/>
        <w:rPr>
          <w:sz w:val="27"/>
          <w:szCs w:val="27"/>
        </w:rPr>
      </w:pPr>
      <w:r w:rsidRPr="004C2B61">
        <w:rPr>
          <w:sz w:val="27"/>
          <w:szCs w:val="27"/>
        </w:rPr>
        <w:t>Организации Общероссийского</w:t>
      </w:r>
    </w:p>
    <w:p w14:paraId="2E2C2DFE" w14:textId="29599E74" w:rsidR="000F275D" w:rsidRPr="004C2B61" w:rsidRDefault="000F275D" w:rsidP="004C2B61">
      <w:pPr>
        <w:jc w:val="both"/>
        <w:rPr>
          <w:sz w:val="27"/>
          <w:szCs w:val="27"/>
        </w:rPr>
      </w:pPr>
      <w:r w:rsidRPr="004C2B61">
        <w:rPr>
          <w:sz w:val="27"/>
          <w:szCs w:val="27"/>
        </w:rPr>
        <w:t xml:space="preserve">Профсоюза </w:t>
      </w:r>
      <w:r w:rsidR="00D32D7E" w:rsidRPr="004C2B61">
        <w:rPr>
          <w:sz w:val="27"/>
          <w:szCs w:val="27"/>
        </w:rPr>
        <w:t>образования</w:t>
      </w:r>
      <w:r w:rsidRPr="004C2B61">
        <w:rPr>
          <w:sz w:val="27"/>
          <w:szCs w:val="27"/>
        </w:rPr>
        <w:t xml:space="preserve">                                                                         М.В. Боева</w:t>
      </w:r>
    </w:p>
    <w:p w14:paraId="4A46DA50" w14:textId="77777777" w:rsidR="003A2E2F" w:rsidRDefault="003A2E2F"/>
    <w:p w14:paraId="25760F17" w14:textId="77777777" w:rsidR="009804E5" w:rsidRDefault="009804E5" w:rsidP="004C2B61">
      <w:pPr>
        <w:shd w:val="clear" w:color="auto" w:fill="FFFFFF"/>
        <w:autoSpaceDE w:val="0"/>
        <w:autoSpaceDN w:val="0"/>
        <w:adjustRightInd w:val="0"/>
        <w:ind w:firstLine="709"/>
        <w:jc w:val="right"/>
        <w:rPr>
          <w:bCs/>
          <w:color w:val="000000"/>
          <w:sz w:val="28"/>
          <w:szCs w:val="28"/>
        </w:rPr>
      </w:pPr>
    </w:p>
    <w:p w14:paraId="1E1E1D93" w14:textId="77777777" w:rsidR="009804E5" w:rsidRDefault="009804E5" w:rsidP="004C2B61">
      <w:pPr>
        <w:shd w:val="clear" w:color="auto" w:fill="FFFFFF"/>
        <w:autoSpaceDE w:val="0"/>
        <w:autoSpaceDN w:val="0"/>
        <w:adjustRightInd w:val="0"/>
        <w:ind w:firstLine="709"/>
        <w:jc w:val="right"/>
        <w:rPr>
          <w:bCs/>
          <w:color w:val="000000"/>
          <w:sz w:val="28"/>
          <w:szCs w:val="28"/>
        </w:rPr>
      </w:pPr>
    </w:p>
    <w:p w14:paraId="21E906C0" w14:textId="77777777" w:rsidR="009804E5" w:rsidRDefault="009804E5" w:rsidP="004C2B61">
      <w:pPr>
        <w:shd w:val="clear" w:color="auto" w:fill="FFFFFF"/>
        <w:autoSpaceDE w:val="0"/>
        <w:autoSpaceDN w:val="0"/>
        <w:adjustRightInd w:val="0"/>
        <w:ind w:firstLine="709"/>
        <w:jc w:val="right"/>
        <w:rPr>
          <w:bCs/>
          <w:color w:val="000000"/>
          <w:sz w:val="28"/>
          <w:szCs w:val="28"/>
        </w:rPr>
      </w:pPr>
    </w:p>
    <w:p w14:paraId="57D336DD" w14:textId="77777777" w:rsidR="009804E5" w:rsidRDefault="009804E5" w:rsidP="004C2B61">
      <w:pPr>
        <w:shd w:val="clear" w:color="auto" w:fill="FFFFFF"/>
        <w:autoSpaceDE w:val="0"/>
        <w:autoSpaceDN w:val="0"/>
        <w:adjustRightInd w:val="0"/>
        <w:ind w:firstLine="709"/>
        <w:jc w:val="right"/>
        <w:rPr>
          <w:bCs/>
          <w:color w:val="000000"/>
          <w:sz w:val="28"/>
          <w:szCs w:val="28"/>
        </w:rPr>
      </w:pPr>
    </w:p>
    <w:sectPr w:rsidR="009804E5" w:rsidSect="00297E1E">
      <w:pgSz w:w="11906" w:h="16838"/>
      <w:pgMar w:top="709"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2F"/>
    <w:rsid w:val="000B5876"/>
    <w:rsid w:val="000F275D"/>
    <w:rsid w:val="0011379C"/>
    <w:rsid w:val="00177A7F"/>
    <w:rsid w:val="00297E1E"/>
    <w:rsid w:val="00372423"/>
    <w:rsid w:val="003A2E2F"/>
    <w:rsid w:val="00414A50"/>
    <w:rsid w:val="004C2B61"/>
    <w:rsid w:val="00581EAD"/>
    <w:rsid w:val="005D2094"/>
    <w:rsid w:val="0065299C"/>
    <w:rsid w:val="006D50DA"/>
    <w:rsid w:val="007F07D0"/>
    <w:rsid w:val="009804E5"/>
    <w:rsid w:val="009D5500"/>
    <w:rsid w:val="00A45140"/>
    <w:rsid w:val="00A93C80"/>
    <w:rsid w:val="00B626C0"/>
    <w:rsid w:val="00BF3219"/>
    <w:rsid w:val="00CC6F58"/>
    <w:rsid w:val="00CC6F8F"/>
    <w:rsid w:val="00D32D7E"/>
    <w:rsid w:val="00D50CEB"/>
    <w:rsid w:val="00D81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uiPriority w:val="1"/>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 w:type="character" w:customStyle="1" w:styleId="a9">
    <w:name w:val="Основной текст_"/>
    <w:basedOn w:val="a0"/>
    <w:link w:val="1"/>
    <w:rsid w:val="004C2B61"/>
    <w:rPr>
      <w:rFonts w:ascii="Arial" w:eastAsia="Arial" w:hAnsi="Arial" w:cs="Arial"/>
      <w:sz w:val="21"/>
      <w:szCs w:val="21"/>
      <w:shd w:val="clear" w:color="auto" w:fill="FFFFFF"/>
    </w:rPr>
  </w:style>
  <w:style w:type="paragraph" w:customStyle="1" w:styleId="1">
    <w:name w:val="Основной текст1"/>
    <w:basedOn w:val="a"/>
    <w:link w:val="a9"/>
    <w:rsid w:val="004C2B61"/>
    <w:pPr>
      <w:widowControl w:val="0"/>
      <w:shd w:val="clear" w:color="auto" w:fill="FFFFFF"/>
      <w:spacing w:line="312" w:lineRule="exact"/>
      <w:ind w:firstLine="0"/>
    </w:pPr>
    <w:rPr>
      <w:rFonts w:ascii="Arial" w:eastAsia="Arial" w:hAnsi="Arial" w:cs="Arial"/>
      <w:sz w:val="21"/>
      <w:szCs w:val="21"/>
      <w:lang w:eastAsia="en-US"/>
    </w:rPr>
  </w:style>
  <w:style w:type="paragraph" w:styleId="aa">
    <w:name w:val="Title"/>
    <w:basedOn w:val="a"/>
    <w:link w:val="ab"/>
    <w:qFormat/>
    <w:rsid w:val="004C2B61"/>
    <w:pPr>
      <w:ind w:firstLine="0"/>
      <w:jc w:val="center"/>
    </w:pPr>
    <w:rPr>
      <w:b/>
      <w:sz w:val="28"/>
      <w:u w:val="single"/>
    </w:rPr>
  </w:style>
  <w:style w:type="character" w:customStyle="1" w:styleId="ab">
    <w:name w:val="Заголовок Знак"/>
    <w:basedOn w:val="a0"/>
    <w:link w:val="aa"/>
    <w:rsid w:val="004C2B61"/>
    <w:rPr>
      <w:rFonts w:ascii="Times New Roman" w:eastAsia="Times New Roman" w:hAnsi="Times New Roman" w:cs="Times New Roman"/>
      <w:b/>
      <w:sz w:val="28"/>
      <w:szCs w:val="20"/>
      <w:u w:val="single"/>
      <w:lang w:eastAsia="ru-RU"/>
    </w:rPr>
  </w:style>
  <w:style w:type="paragraph" w:styleId="ac">
    <w:name w:val="Body Text Indent"/>
    <w:basedOn w:val="a"/>
    <w:link w:val="ad"/>
    <w:uiPriority w:val="99"/>
    <w:unhideWhenUsed/>
    <w:rsid w:val="004C2B61"/>
    <w:pPr>
      <w:suppressAutoHyphens/>
      <w:spacing w:after="120"/>
      <w:ind w:left="283" w:firstLine="0"/>
    </w:pPr>
    <w:rPr>
      <w:rFonts w:cs="Calibri"/>
      <w:szCs w:val="24"/>
      <w:lang w:eastAsia="ar-SA"/>
    </w:rPr>
  </w:style>
  <w:style w:type="character" w:customStyle="1" w:styleId="ad">
    <w:name w:val="Основной текст с отступом Знак"/>
    <w:basedOn w:val="a0"/>
    <w:link w:val="ac"/>
    <w:uiPriority w:val="99"/>
    <w:rsid w:val="004C2B61"/>
    <w:rPr>
      <w:rFonts w:ascii="Times New Roman" w:eastAsia="Times New Roman" w:hAnsi="Times New Roman"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204</Words>
  <Characters>1167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19</cp:revision>
  <cp:lastPrinted>2022-02-11T09:09:00Z</cp:lastPrinted>
  <dcterms:created xsi:type="dcterms:W3CDTF">2021-09-01T08:18:00Z</dcterms:created>
  <dcterms:modified xsi:type="dcterms:W3CDTF">2024-02-26T12:13:00Z</dcterms:modified>
</cp:coreProperties>
</file>